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E" w:rsidRDefault="00E420DE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9A1E1B">
        <w:rPr>
          <w:color w:val="000000" w:themeColor="text1"/>
          <w:lang w:val="es-ES"/>
        </w:rPr>
        <w:t>6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E420DE">
        <w:rPr>
          <w:w w:val="90"/>
        </w:rPr>
        <w:t>SAN ANDRES IXTLAN,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E420DE">
        <w:rPr>
          <w:color w:val="000000" w:themeColor="text1"/>
          <w:lang w:val="es-ES"/>
        </w:rPr>
        <w:t xml:space="preserve">30 TREINTA </w:t>
      </w:r>
      <w:r w:rsidR="00AA3035">
        <w:rPr>
          <w:color w:val="000000" w:themeColor="text1"/>
          <w:lang w:val="es-ES"/>
        </w:rPr>
        <w:t>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</w:t>
      </w:r>
      <w:r w:rsidR="00E420DE">
        <w:rPr>
          <w:color w:val="000000" w:themeColor="text1"/>
          <w:lang w:val="es-ES"/>
        </w:rPr>
        <w:t>DELEGACION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E420DE">
        <w:rPr>
          <w:color w:val="000000" w:themeColor="text1"/>
          <w:lang w:val="es-ES"/>
        </w:rPr>
        <w:t>SAN ANDRES IXTLAN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DESAHOGO DE LA SESIÓN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A2F0C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primer punto del orden del día, el C. Efrain Álvarez de la Cruz, director del departamento de Participación Ciudadana, da la bienvenida 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>a ciudadanos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reunidos.</w:t>
      </w:r>
    </w:p>
    <w:p w:rsidR="00941118" w:rsidRDefault="00941118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segundo punto se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invita a los ciudadanosal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registro de asistencia. </w:t>
      </w:r>
    </w:p>
    <w:p w:rsidR="002375BA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394673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 Como tercer punto el C. Efrain Álvarez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 presenta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antecedentes,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objetivos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facultades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Consejo Municipal de Participación Ciudadana,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base al Reglamento Municipal de Participación Ciudadana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>donde se explica: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El fomento a la gobernanza en su delimitación territorial.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Cuidar la legitimidad y transparencia de los procesos ciudadanos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Evaluar la prestación de servicios públicos municipales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Presentar denuncias y quejas ante las instancias</w:t>
      </w: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 y desarrollar mecanismos y acciones entre habitantes del municipio, las organizaciones vecinales, los </w:t>
      </w:r>
      <w:proofErr w:type="spellStart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OSCs</w:t>
      </w:r>
      <w:proofErr w:type="spellEnd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las entidades gubernamentales para generar corresponsabilidad social y participación en las decisiones de los asuntos públicos, promoviendo el desarrollo de mecanismos de participación ciudadana </w:t>
      </w:r>
    </w:p>
    <w:p w:rsidR="000B1B8D" w:rsidRDefault="000B1B8D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D50A5" w:rsidRDefault="001C1534" w:rsidP="002C72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Como cuarto punto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</w:t>
      </w:r>
      <w:r w:rsidR="00E01C4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Álvarez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solicita a los presentes propuesta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votación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para conformar el Consejo Social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donde a mano alzada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>resultaron elegidos :</w:t>
      </w:r>
    </w:p>
    <w:p w:rsidR="002F58C5" w:rsidRDefault="002F58C5" w:rsidP="007D50A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F58C5" w:rsidRPr="00932DAE" w:rsidRDefault="002F58C5" w:rsidP="002F5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. </w:t>
      </w:r>
      <w:r w:rsidR="00E420DE" w:rsidRPr="00932DAE">
        <w:rPr>
          <w:rFonts w:ascii="Arial" w:hAnsi="Arial" w:cs="Arial"/>
          <w:sz w:val="24"/>
          <w:szCs w:val="24"/>
          <w:lang w:val="es-ES"/>
        </w:rPr>
        <w:t xml:space="preserve">María de Jesús </w:t>
      </w:r>
      <w:r w:rsidR="00AA7EFE" w:rsidRPr="00932DAE">
        <w:rPr>
          <w:rFonts w:ascii="Arial" w:hAnsi="Arial" w:cs="Arial"/>
          <w:sz w:val="24"/>
          <w:szCs w:val="24"/>
          <w:lang w:val="es-ES"/>
        </w:rPr>
        <w:t>Sánchez Chávez</w:t>
      </w:r>
      <w:r w:rsidR="00AA7EFE" w:rsidRPr="00932DAE">
        <w:rPr>
          <w:rFonts w:ascii="Arial" w:hAnsi="Arial" w:cs="Arial"/>
          <w:sz w:val="24"/>
          <w:szCs w:val="24"/>
          <w:lang w:val="es-ES"/>
        </w:rPr>
        <w:tab/>
      </w:r>
      <w:r w:rsidR="007D50A5" w:rsidRPr="00932DAE">
        <w:rPr>
          <w:rFonts w:ascii="Arial" w:hAnsi="Arial" w:cs="Arial"/>
          <w:sz w:val="24"/>
          <w:szCs w:val="24"/>
          <w:lang w:val="es-ES"/>
        </w:rPr>
        <w:t>(</w:t>
      </w:r>
      <w:r w:rsidRPr="00932DAE">
        <w:rPr>
          <w:rFonts w:ascii="Arial" w:hAnsi="Arial" w:cs="Arial"/>
          <w:sz w:val="24"/>
          <w:szCs w:val="24"/>
          <w:lang w:val="es-ES"/>
        </w:rPr>
        <w:t>Presidenta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035293" w:rsidRPr="00932DAE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AA7EFE" w:rsidRPr="00932DAE">
        <w:rPr>
          <w:rFonts w:ascii="Arial" w:hAnsi="Arial" w:cs="Arial"/>
          <w:sz w:val="24"/>
          <w:szCs w:val="24"/>
          <w:lang w:val="es-ES"/>
        </w:rPr>
        <w:t xml:space="preserve">Andrea Torres Feliciano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="00652C51"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Pr="00932DAE">
        <w:rPr>
          <w:rFonts w:ascii="Arial" w:hAnsi="Arial" w:cs="Arial"/>
          <w:sz w:val="24"/>
          <w:szCs w:val="24"/>
          <w:lang w:val="es-ES"/>
        </w:rPr>
        <w:t>(Consejero Propietario)</w:t>
      </w:r>
    </w:p>
    <w:p w:rsidR="007D50A5" w:rsidRPr="00932DAE" w:rsidRDefault="00AA7EFE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María de los Ángeles Preciado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  (Consejero Propietario)</w:t>
      </w:r>
    </w:p>
    <w:p w:rsidR="007D50A5" w:rsidRPr="00932DAE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AA7EFE" w:rsidRPr="00932DAE">
        <w:rPr>
          <w:rFonts w:ascii="Arial" w:hAnsi="Arial" w:cs="Arial"/>
          <w:sz w:val="24"/>
          <w:szCs w:val="24"/>
          <w:lang w:val="es-ES"/>
        </w:rPr>
        <w:t>Milagros Rosana Castellanos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    (Consejero Propietario)</w:t>
      </w:r>
    </w:p>
    <w:p w:rsidR="007D50A5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AA7EFE" w:rsidRPr="00932DAE">
        <w:rPr>
          <w:rFonts w:ascii="Arial" w:hAnsi="Arial" w:cs="Arial"/>
          <w:sz w:val="24"/>
          <w:szCs w:val="24"/>
          <w:lang w:val="es-ES"/>
        </w:rPr>
        <w:t>María</w:t>
      </w:r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Salvador Eusebio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(Consejero Propietario)</w:t>
      </w:r>
    </w:p>
    <w:p w:rsidR="000C36DF" w:rsidRPr="007D50A5" w:rsidRDefault="000C36DF" w:rsidP="006075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C. </w:t>
      </w:r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Silvia </w:t>
      </w:r>
      <w:proofErr w:type="spellStart"/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>Osmara</w:t>
      </w:r>
      <w:proofErr w:type="spellEnd"/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Medina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</w:t>
      </w:r>
      <w:r w:rsidR="00932D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(Secretario Técnico)</w:t>
      </w:r>
    </w:p>
    <w:p w:rsidR="000B1B8D" w:rsidRDefault="000B1B8D" w:rsidP="00EC3A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C3AAE" w:rsidRDefault="00884704" w:rsidP="00EC3AA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</w:t>
      </w:r>
      <w:r w:rsidR="00EC3A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quinto punto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0352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 Álvarez de la Cruz</w:t>
      </w:r>
      <w:r w:rsidR="0039704E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0653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después de la votación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valida la integración del Consejo Social de Participación </w:t>
      </w:r>
      <w:r w:rsidR="00E420DE">
        <w:rPr>
          <w:rFonts w:ascii="Arial" w:hAnsi="Arial" w:cs="Arial"/>
          <w:color w:val="000000" w:themeColor="text1"/>
          <w:sz w:val="24"/>
          <w:szCs w:val="24"/>
          <w:lang w:val="es-ES"/>
        </w:rPr>
        <w:t>ciudadana  de la comunidad de “San Andrés Ixtlan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” municipio de Gómez Farías, Jalisco. </w:t>
      </w:r>
    </w:p>
    <w:p w:rsidR="00884704" w:rsidRDefault="00884704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9612F" w:rsidRPr="002F3F64" w:rsidRDefault="00884704" w:rsidP="007261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 sexto punto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n uso de la voz la C. Ariana Barajas Gálvez, solicita a los integrantes ponerse de pie y procede a interrogar a los mismos como sigue:</w:t>
      </w:r>
    </w:p>
    <w:p w:rsidR="0040718D" w:rsidRPr="00884704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84704" w:rsidRPr="000D387C" w:rsidRDefault="00C9612F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Protestan desempeñar leal y eficazmente el cargo que se le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confirió dentro del consejo municipal de participación ciudadana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cumplir y hacer cumplir la constitución política de los estados unidos mexicanos, la particular del estado de Jalisco, la ley del gobierno y la administración pública</w:t>
      </w:r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los reglamentos que en ella emanen, mirando siempre por el bien y la prosperidad de su municipio</w:t>
      </w:r>
      <w:proofErr w:type="gramStart"/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?</w:t>
      </w:r>
      <w:proofErr w:type="gramEnd"/>
    </w:p>
    <w:p w:rsidR="000D387C" w:rsidRDefault="000D387C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0718D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lo que los interpelados respondieron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“si protesto”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agregando el interlocutor,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“si 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así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 hicierenque la ciudadanía se los reconozca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 si no que se los demande”</w:t>
      </w:r>
    </w:p>
    <w:p w:rsidR="00BC5045" w:rsidRPr="00EC3AAE" w:rsidRDefault="00BC5045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el Desahogo del séptimo punto del orden del día, en uso de la voz la C. Ariana Barajas Gálvez, Presidente Municipal, del Municipio de Gómez Farías, Jalisco, Una </w:t>
      </w: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5689D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vez agotado el orden del día se da por concluida la presente sesión de instalación siendo las 1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 </w:t>
      </w:r>
      <w:r w:rsidR="000C36DF">
        <w:rPr>
          <w:rFonts w:ascii="Arial" w:hAnsi="Arial" w:cs="Arial"/>
          <w:color w:val="000000" w:themeColor="text1"/>
          <w:sz w:val="24"/>
          <w:szCs w:val="24"/>
          <w:lang w:val="es-ES"/>
        </w:rPr>
        <w:t>dieciocho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y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cuarenta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 del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>día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420DE">
        <w:rPr>
          <w:rFonts w:ascii="Arial" w:hAnsi="Arial" w:cs="Arial"/>
          <w:color w:val="000000" w:themeColor="text1"/>
          <w:sz w:val="24"/>
          <w:szCs w:val="24"/>
          <w:lang w:val="es-ES"/>
        </w:rPr>
        <w:t>30 treinta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ma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yo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año 2019 dos mil diecinueve.</w:t>
      </w: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P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D387C" w:rsidRDefault="00FE3FB5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6966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  <w:lang w:val="es-ES"/>
        </w:rPr>
        <w:t>____</w:t>
      </w:r>
    </w:p>
    <w:p w:rsidR="000D387C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DRA. ARIANA BARAJAS GALVEZ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LIC. JORGE FELIX FREGOSO LOMELI</w:t>
      </w:r>
    </w:p>
    <w:p w:rsidR="00FE3FB5" w:rsidRPr="00B56966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PRESIDENTA  MUNICIPAL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>SÍNDICO MUNICIPAL</w:t>
      </w: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Pr="0045327C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="00426B0A">
        <w:rPr>
          <w:rFonts w:ascii="Arial" w:hAnsi="Arial" w:cs="Arial"/>
          <w:color w:val="000000" w:themeColor="text1"/>
          <w:sz w:val="24"/>
          <w:szCs w:val="24"/>
        </w:rPr>
        <w:t>__</w:t>
      </w:r>
      <w:r w:rsidR="0038578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0D387C" w:rsidRPr="00426B0A" w:rsidRDefault="00426B0A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LIC. JOSUE ULISES</w:t>
      </w:r>
      <w:r w:rsidR="00AD66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SOLANO JOAQUIN</w:t>
      </w:r>
      <w:r w:rsidR="0038578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</w:t>
      </w:r>
      <w:r w:rsidR="00C1791A">
        <w:rPr>
          <w:rFonts w:ascii="Arial" w:hAnsi="Arial" w:cs="Arial"/>
          <w:bCs/>
          <w:color w:val="000000" w:themeColor="text1"/>
          <w:sz w:val="24"/>
          <w:szCs w:val="24"/>
        </w:rPr>
        <w:t>C. PEDRO JIMENEZ CANDELARIO</w:t>
      </w:r>
    </w:p>
    <w:p w:rsidR="00FE3FB5" w:rsidRPr="0045327C" w:rsidRDefault="00385786" w:rsidP="00FE3FB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A00DBB">
        <w:rPr>
          <w:rFonts w:ascii="Arial" w:hAnsi="Arial" w:cs="Arial"/>
          <w:b/>
          <w:bCs/>
          <w:color w:val="000000" w:themeColor="text1"/>
          <w:sz w:val="24"/>
          <w:szCs w:val="24"/>
        </w:rPr>
        <w:t>SECRETARIO GENERAL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FE3FB5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A00DBB" w:rsidRPr="00426B0A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C. EFRAIN ALVAREZ DE LA CRUZ</w:t>
      </w: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PARTICIPACION CIUDADANA</w:t>
      </w:r>
      <w:bookmarkStart w:id="0" w:name="_GoBack"/>
      <w:bookmarkEnd w:id="0"/>
    </w:p>
    <w:sectPr w:rsidR="00A00DBB" w:rsidRPr="0045327C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7C3EAD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8671A3" w:rsidRPr="008671A3">
          <w:rPr>
            <w:noProof/>
            <w:lang w:val="es-ES"/>
          </w:rPr>
          <w:t>3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123D4"/>
    <w:rsid w:val="00344AE1"/>
    <w:rsid w:val="003614AA"/>
    <w:rsid w:val="00375B8A"/>
    <w:rsid w:val="00385786"/>
    <w:rsid w:val="00394673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3289A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EAD"/>
    <w:rsid w:val="007D50A5"/>
    <w:rsid w:val="007E462F"/>
    <w:rsid w:val="007F3C9F"/>
    <w:rsid w:val="007F63AA"/>
    <w:rsid w:val="008226C4"/>
    <w:rsid w:val="00840462"/>
    <w:rsid w:val="0086673A"/>
    <w:rsid w:val="008671A3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CD4505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01C47"/>
    <w:rsid w:val="00E40065"/>
    <w:rsid w:val="00E41BC4"/>
    <w:rsid w:val="00E420DE"/>
    <w:rsid w:val="00E51A76"/>
    <w:rsid w:val="00E641F0"/>
    <w:rsid w:val="00E81D15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45130"/>
    <w:rsid w:val="00F52DE5"/>
    <w:rsid w:val="00F613B1"/>
    <w:rsid w:val="00F63D01"/>
    <w:rsid w:val="00F7365B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B6D14D0-8434-4EAF-896D-6CEB0CC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4</cp:revision>
  <cp:lastPrinted>2019-08-08T00:16:00Z</cp:lastPrinted>
  <dcterms:created xsi:type="dcterms:W3CDTF">2019-08-29T16:07:00Z</dcterms:created>
  <dcterms:modified xsi:type="dcterms:W3CDTF">2019-08-29T16:08:00Z</dcterms:modified>
</cp:coreProperties>
</file>